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C" w:rsidRDefault="00C37BAC" w:rsidP="00C37BA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附件二：</w:t>
      </w:r>
    </w:p>
    <w:p w:rsidR="00C37BAC" w:rsidRDefault="00C37BAC" w:rsidP="00C37BAC">
      <w:pPr>
        <w:rPr>
          <w:rFonts w:ascii="仿宋_GB2312" w:eastAsia="仿宋_GB2312"/>
          <w:sz w:val="30"/>
          <w:szCs w:val="30"/>
        </w:rPr>
      </w:pPr>
    </w:p>
    <w:p w:rsidR="00C37BAC" w:rsidRDefault="00C37BAC" w:rsidP="00C37BAC">
      <w:pPr>
        <w:pStyle w:val="a5"/>
        <w:spacing w:before="0" w:beforeAutospacing="0" w:after="0" w:afterAutospacing="0" w:line="187" w:lineRule="atLeast"/>
        <w:jc w:val="center"/>
        <w:rPr>
          <w:b/>
          <w:bCs/>
          <w:color w:val="444444"/>
          <w:spacing w:val="7"/>
          <w:sz w:val="28"/>
          <w:szCs w:val="28"/>
          <w:bdr w:val="none" w:sz="0" w:space="0" w:color="auto" w:frame="1"/>
        </w:rPr>
      </w:pPr>
      <w:r>
        <w:rPr>
          <w:rFonts w:ascii="华文中宋" w:eastAsia="华文中宋" w:hAnsi="华文中宋" w:hint="eastAsia"/>
          <w:b/>
          <w:sz w:val="36"/>
        </w:rPr>
        <w:t>第十一届陈云与当代中国学术研讨会征文参考选题</w:t>
      </w:r>
    </w:p>
    <w:p w:rsidR="00C37BAC" w:rsidRDefault="00C37BAC" w:rsidP="00C37BAC">
      <w:pPr>
        <w:pStyle w:val="a5"/>
        <w:spacing w:before="0" w:beforeAutospacing="0" w:after="0" w:afterAutospacing="0" w:line="187" w:lineRule="atLeast"/>
        <w:ind w:firstLine="480"/>
        <w:jc w:val="center"/>
        <w:rPr>
          <w:color w:val="444444"/>
          <w:spacing w:val="7"/>
          <w:sz w:val="28"/>
          <w:szCs w:val="28"/>
        </w:rPr>
      </w:pP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300ED">
        <w:rPr>
          <w:rFonts w:ascii="仿宋" w:eastAsia="仿宋" w:hAnsi="仿宋" w:hint="eastAsia"/>
          <w:sz w:val="32"/>
          <w:szCs w:val="32"/>
        </w:rPr>
        <w:t>1.陈云与推进马克思主义中国化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2.陈云对中国国情的认识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sz w:val="32"/>
          <w:szCs w:val="32"/>
        </w:rPr>
        <w:t>3.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陈云与党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治国理</w:t>
      </w:r>
      <w:proofErr w:type="gramStart"/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政基本</w:t>
      </w:r>
      <w:proofErr w:type="gramEnd"/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经验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 w:rsidRPr="005300ED">
        <w:rPr>
          <w:rFonts w:ascii="仿宋" w:eastAsia="仿宋" w:hAnsi="仿宋" w:hint="eastAsia"/>
          <w:sz w:val="32"/>
          <w:szCs w:val="32"/>
        </w:rPr>
        <w:t>4.陈云哲学思想在治国理政中的运用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 w:rsidRPr="005300ED">
        <w:rPr>
          <w:rFonts w:ascii="仿宋" w:eastAsia="仿宋" w:hAnsi="仿宋" w:hint="eastAsia"/>
          <w:sz w:val="32"/>
          <w:szCs w:val="32"/>
        </w:rPr>
        <w:t>5.陈云关于国家治理体系的思想与实践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6.陈云关于加强执政党建设的思想与实践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7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.陈云关于发扬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党内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民主的思想与实践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8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.陈云关于处理好党与政府关系的思想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9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.陈云的建设规模要和综合国力相适应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思想与实践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0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综合平衡思想与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促进经济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协调发展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的实践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11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民生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思想与民生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建设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实践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12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.陈云的艰苦奋斗、勤俭建国思想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13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.陈云在新中国经济恢复时期的治国理政韬略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4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.陈云与社会主义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“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三大改造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”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15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陈云在“文革”时期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抵制极左错误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的思想与实践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16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.陈云与三次国民经济调整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17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.陈云关于社会主义经济体制改革的思想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与实践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8</w:t>
      </w:r>
      <w:r w:rsidRPr="005300E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陈云关于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生态文明建设的思想与实践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lastRenderedPageBreak/>
        <w:t>19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.陈云与“引进来、走出去”的对外开放战略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20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.陈云与反腐败斗争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21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.陈云与打击经济犯罪活动</w:t>
      </w:r>
    </w:p>
    <w:p w:rsidR="00C37BAC" w:rsidRDefault="00C37BAC" w:rsidP="00C37BAC">
      <w:pPr>
        <w:rPr>
          <w:rFonts w:ascii="仿宋" w:eastAsia="仿宋" w:hAnsi="仿宋"/>
          <w:sz w:val="32"/>
          <w:szCs w:val="32"/>
        </w:rPr>
      </w:pPr>
      <w:r w:rsidRPr="005300ED">
        <w:rPr>
          <w:rFonts w:ascii="仿宋" w:eastAsia="仿宋" w:hAnsi="仿宋" w:hint="eastAsia"/>
          <w:sz w:val="32"/>
          <w:szCs w:val="32"/>
        </w:rPr>
        <w:t>22.陈云与社会主义文化建设</w:t>
      </w:r>
    </w:p>
    <w:p w:rsidR="00C37BAC" w:rsidRPr="00C81B4A" w:rsidRDefault="00C37BAC" w:rsidP="00C37B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</w:t>
      </w:r>
      <w:r w:rsidRPr="005300ED">
        <w:rPr>
          <w:rFonts w:ascii="仿宋" w:eastAsia="仿宋" w:hAnsi="仿宋" w:hint="eastAsia"/>
          <w:sz w:val="32"/>
          <w:szCs w:val="32"/>
        </w:rPr>
        <w:t>.陈云与中国传统文学艺术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</w:t>
      </w:r>
      <w:r w:rsidRPr="005300ED">
        <w:rPr>
          <w:rFonts w:ascii="仿宋" w:eastAsia="仿宋" w:hAnsi="仿宋" w:hint="eastAsia"/>
          <w:sz w:val="32"/>
          <w:szCs w:val="32"/>
        </w:rPr>
        <w:t>.陈云与社会主义精神文明建设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25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.陈云关于加强爱国主义教育的思想与实践</w:t>
      </w:r>
    </w:p>
    <w:p w:rsidR="00C37BAC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26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.陈云关于加强意识形态</w:t>
      </w: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工作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的思想</w:t>
      </w:r>
    </w:p>
    <w:p w:rsidR="00C37BAC" w:rsidRPr="005300ED" w:rsidRDefault="00C37BAC" w:rsidP="00C37BAC">
      <w:pPr>
        <w:rPr>
          <w:rFonts w:ascii="仿宋" w:eastAsia="仿宋" w:hAnsi="仿宋"/>
          <w:color w:val="444444"/>
          <w:spacing w:val="7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</w:t>
      </w:r>
      <w:r w:rsidRPr="005300ED">
        <w:rPr>
          <w:rFonts w:ascii="仿宋" w:eastAsia="仿宋" w:hAnsi="仿宋" w:hint="eastAsia"/>
          <w:sz w:val="32"/>
          <w:szCs w:val="32"/>
        </w:rPr>
        <w:t>.陈云关于</w:t>
      </w:r>
      <w:r>
        <w:rPr>
          <w:rFonts w:ascii="仿宋" w:eastAsia="仿宋" w:hAnsi="仿宋" w:hint="eastAsia"/>
          <w:sz w:val="32"/>
          <w:szCs w:val="32"/>
        </w:rPr>
        <w:t>加强</w:t>
      </w:r>
      <w:r w:rsidRPr="005300ED">
        <w:rPr>
          <w:rFonts w:ascii="仿宋" w:eastAsia="仿宋" w:hAnsi="仿宋" w:hint="eastAsia"/>
          <w:sz w:val="32"/>
          <w:szCs w:val="32"/>
        </w:rPr>
        <w:t>党史国史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5300ED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思想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444444"/>
          <w:spacing w:val="7"/>
          <w:sz w:val="32"/>
          <w:szCs w:val="32"/>
        </w:rPr>
        <w:t>28</w:t>
      </w:r>
      <w:r w:rsidRPr="005300ED">
        <w:rPr>
          <w:rFonts w:ascii="仿宋" w:eastAsia="仿宋" w:hAnsi="仿宋" w:hint="eastAsia"/>
          <w:color w:val="444444"/>
          <w:spacing w:val="7"/>
          <w:sz w:val="32"/>
          <w:szCs w:val="32"/>
        </w:rPr>
        <w:t>.陈云关于反对敌对势力、维护国家安全的思想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</w:t>
      </w:r>
      <w:r w:rsidRPr="005300E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陈云与</w:t>
      </w:r>
      <w:r w:rsidRPr="005300ED">
        <w:rPr>
          <w:rFonts w:ascii="仿宋" w:eastAsia="仿宋" w:hAnsi="仿宋" w:hint="eastAsia"/>
          <w:sz w:val="32"/>
          <w:szCs w:val="32"/>
        </w:rPr>
        <w:t>第一代中央领导集体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300ED">
        <w:rPr>
          <w:rFonts w:ascii="仿宋" w:eastAsia="仿宋" w:hAnsi="仿宋" w:hint="eastAsia"/>
          <w:sz w:val="32"/>
          <w:szCs w:val="32"/>
        </w:rPr>
        <w:t>治国理政</w:t>
      </w:r>
    </w:p>
    <w:p w:rsidR="00C37BAC" w:rsidRPr="005300ED" w:rsidRDefault="00C37BAC" w:rsidP="00C37B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</w:t>
      </w:r>
      <w:r w:rsidRPr="005300E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陈云与</w:t>
      </w:r>
      <w:r w:rsidRPr="005300ED">
        <w:rPr>
          <w:rFonts w:ascii="仿宋" w:eastAsia="仿宋" w:hAnsi="仿宋" w:hint="eastAsia"/>
          <w:sz w:val="32"/>
          <w:szCs w:val="32"/>
        </w:rPr>
        <w:t>第二代中央领导集体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300ED">
        <w:rPr>
          <w:rFonts w:ascii="仿宋" w:eastAsia="仿宋" w:hAnsi="仿宋" w:hint="eastAsia"/>
          <w:sz w:val="32"/>
          <w:szCs w:val="32"/>
        </w:rPr>
        <w:t>治国理政</w:t>
      </w:r>
    </w:p>
    <w:p w:rsidR="00175291" w:rsidRPr="00C37BAC" w:rsidRDefault="00175291"/>
    <w:sectPr w:rsidR="00175291" w:rsidRPr="00C37BAC" w:rsidSect="0017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B1" w:rsidRDefault="003B29B1" w:rsidP="00C37BAC">
      <w:r>
        <w:separator/>
      </w:r>
    </w:p>
  </w:endnote>
  <w:endnote w:type="continuationSeparator" w:id="0">
    <w:p w:rsidR="003B29B1" w:rsidRDefault="003B29B1" w:rsidP="00C3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B1" w:rsidRDefault="003B29B1" w:rsidP="00C37BAC">
      <w:r>
        <w:separator/>
      </w:r>
    </w:p>
  </w:footnote>
  <w:footnote w:type="continuationSeparator" w:id="0">
    <w:p w:rsidR="003B29B1" w:rsidRDefault="003B29B1" w:rsidP="00C37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BAC"/>
    <w:rsid w:val="00175291"/>
    <w:rsid w:val="003B29B1"/>
    <w:rsid w:val="00C3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BAC"/>
    <w:rPr>
      <w:sz w:val="18"/>
      <w:szCs w:val="18"/>
    </w:rPr>
  </w:style>
  <w:style w:type="paragraph" w:styleId="a5">
    <w:name w:val="Normal (Web)"/>
    <w:basedOn w:val="a"/>
    <w:semiHidden/>
    <w:unhideWhenUsed/>
    <w:rsid w:val="00C37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2016-12-12T00:30:00Z</dcterms:created>
  <dcterms:modified xsi:type="dcterms:W3CDTF">2016-12-12T00:30:00Z</dcterms:modified>
</cp:coreProperties>
</file>